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1" w:rsidRDefault="00C137A1" w:rsidP="00C137A1">
      <w:pPr>
        <w:pStyle w:val="1"/>
        <w:rPr>
          <w:b/>
          <w:bCs/>
        </w:rPr>
      </w:pPr>
      <w:proofErr w:type="spellStart"/>
      <w:r w:rsidRPr="009C7CEB">
        <w:rPr>
          <w:b/>
          <w:bCs/>
        </w:rPr>
        <w:t>Аудіювання</w:t>
      </w:r>
      <w:proofErr w:type="spellEnd"/>
      <w:r w:rsidRPr="009C7CEB">
        <w:rPr>
          <w:b/>
          <w:bCs/>
        </w:rPr>
        <w:t xml:space="preserve"> (слухання і  розуміння прочитаного) </w:t>
      </w:r>
    </w:p>
    <w:p w:rsidR="00C137A1" w:rsidRPr="009C7CEB" w:rsidRDefault="00C137A1" w:rsidP="00C137A1">
      <w:pPr>
        <w:pStyle w:val="1"/>
        <w:jc w:val="center"/>
        <w:rPr>
          <w:b/>
          <w:bCs/>
        </w:rPr>
      </w:pPr>
      <w:r w:rsidRPr="009C7CEB">
        <w:rPr>
          <w:b/>
          <w:bCs/>
        </w:rPr>
        <w:t>3-4 клас</w:t>
      </w:r>
    </w:p>
    <w:p w:rsidR="00C137A1" w:rsidRPr="00866B34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3-4 класах під час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аудіювання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перевіряється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F25">
        <w:rPr>
          <w:rFonts w:ascii="Times New Roman" w:hAnsi="Times New Roman" w:cs="Times New Roman"/>
          <w:sz w:val="28"/>
          <w:szCs w:val="28"/>
        </w:rPr>
        <w:t xml:space="preserve">міння </w:t>
      </w:r>
      <w:r w:rsidRPr="009C7CEB">
        <w:rPr>
          <w:rFonts w:ascii="Times New Roman" w:hAnsi="Times New Roman" w:cs="Times New Roman"/>
          <w:b/>
          <w:bCs/>
          <w:sz w:val="28"/>
          <w:szCs w:val="28"/>
        </w:rPr>
        <w:t xml:space="preserve">визначати фактичний зміст, тему, основну думку та </w:t>
      </w:r>
      <w:proofErr w:type="spellStart"/>
      <w:r w:rsidRPr="009C7CEB">
        <w:rPr>
          <w:rFonts w:ascii="Times New Roman" w:hAnsi="Times New Roman" w:cs="Times New Roman"/>
          <w:b/>
          <w:bCs/>
          <w:sz w:val="28"/>
          <w:szCs w:val="28"/>
        </w:rPr>
        <w:t>причиново-наслідкові</w:t>
      </w:r>
      <w:proofErr w:type="spellEnd"/>
      <w:r w:rsidRPr="009C7CEB">
        <w:rPr>
          <w:rFonts w:ascii="Times New Roman" w:hAnsi="Times New Roman" w:cs="Times New Roman"/>
          <w:b/>
          <w:bCs/>
          <w:sz w:val="28"/>
          <w:szCs w:val="28"/>
        </w:rPr>
        <w:t xml:space="preserve"> зв’язки сприйнятого на слух висловлювання,</w:t>
      </w:r>
      <w:r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Сприйняття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текст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на слух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Установлення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05F25">
        <w:rPr>
          <w:rFonts w:ascii="Times New Roman" w:eastAsia="Calibri" w:hAnsi="Times New Roman" w:cs="Times New Roman"/>
          <w:sz w:val="24"/>
          <w:szCs w:val="24"/>
        </w:rPr>
        <w:t>причиново-наслідкові</w:t>
      </w:r>
      <w:proofErr w:type="spellEnd"/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зв’язки між подіями, вчинками персонажів та їхніми стосунками з іншими персонажами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Дослідження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виражальних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засоби мови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Пояснення </w:t>
      </w:r>
      <w:r w:rsidRPr="00B05F25">
        <w:rPr>
          <w:rFonts w:ascii="Times New Roman" w:eastAsia="Calibri" w:hAnsi="Times New Roman" w:cs="Times New Roman"/>
          <w:sz w:val="24"/>
          <w:szCs w:val="24"/>
        </w:rPr>
        <w:t>причини переживань персонажів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Установлення </w:t>
      </w:r>
      <w:r>
        <w:rPr>
          <w:rFonts w:ascii="Times New Roman" w:eastAsia="Calibri" w:hAnsi="Times New Roman" w:cs="Times New Roman"/>
          <w:sz w:val="24"/>
          <w:szCs w:val="24"/>
        </w:rPr>
        <w:t>послідовності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дій персонажів</w:t>
      </w:r>
    </w:p>
    <w:p w:rsidR="00C137A1" w:rsidRPr="00B05F25" w:rsidRDefault="00C137A1" w:rsidP="00C137A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Аналіз</w:t>
      </w:r>
      <w:r w:rsidRPr="00B05F25">
        <w:rPr>
          <w:rFonts w:ascii="Times New Roman" w:eastAsia="Calibri" w:hAnsi="Times New Roman" w:cs="Times New Roman"/>
          <w:sz w:val="24"/>
          <w:szCs w:val="24"/>
        </w:rPr>
        <w:t xml:space="preserve"> емоційний стан персонажів, пояснює причини відповідних переживань персонажів</w:t>
      </w:r>
    </w:p>
    <w:p w:rsidR="00C137A1" w:rsidRDefault="00C137A1" w:rsidP="00C13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7A1" w:rsidRPr="00455A92" w:rsidRDefault="00C137A1" w:rsidP="00C13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92">
        <w:rPr>
          <w:rFonts w:ascii="Times New Roman" w:hAnsi="Times New Roman" w:cs="Times New Roman"/>
          <w:b/>
          <w:sz w:val="28"/>
          <w:szCs w:val="28"/>
        </w:rPr>
        <w:t>Методика проведення</w:t>
      </w:r>
    </w:p>
    <w:p w:rsidR="00C137A1" w:rsidRPr="00866B34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6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Перевіряються уміння сприймати на слух незнайомий текст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 </w:t>
      </w:r>
      <w:r w:rsidRPr="00866B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розуміти його з одного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прослуховування. </w:t>
      </w:r>
    </w:p>
    <w:p w:rsidR="00C137A1" w:rsidRDefault="00C137A1" w:rsidP="00C137A1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455A9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Матеріалом для контрольної перевірки сформованості </w:t>
      </w:r>
      <w:proofErr w:type="spellStart"/>
      <w:r w:rsidRPr="00455A9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аудіативних</w:t>
      </w:r>
      <w:proofErr w:type="spellEnd"/>
      <w:r w:rsidRPr="00455A9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умінь є зв'язний текст (невелика за розміром казка або уривок, оповідання, сюжетний вірш). </w:t>
      </w:r>
    </w:p>
    <w:p w:rsidR="00C137A1" w:rsidRPr="00866B34" w:rsidRDefault="00C137A1" w:rsidP="00C137A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Орієнтовні о</w:t>
      </w:r>
      <w:r w:rsidRPr="00866B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бсяги текстів для </w:t>
      </w:r>
      <w:proofErr w:type="spellStart"/>
      <w:r w:rsidRPr="00866B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аудіювання</w:t>
      </w:r>
      <w:proofErr w:type="spellEnd"/>
      <w:r w:rsidRPr="00866B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та часу їх звучання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220"/>
        <w:gridCol w:w="3356"/>
      </w:tblGrid>
      <w:tr w:rsidR="00C137A1" w:rsidRPr="00866B34" w:rsidTr="00415498">
        <w:trPr>
          <w:trHeight w:hRule="exact" w:val="595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Кількість слів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 звучання</w:t>
            </w:r>
            <w:r w:rsidRPr="00866B3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(у хвилинах)</w:t>
            </w:r>
          </w:p>
        </w:tc>
      </w:tr>
      <w:tr w:rsidR="00C137A1" w:rsidRPr="00866B34" w:rsidTr="00415498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180-240    (140-180)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2-2,5</w:t>
            </w:r>
          </w:p>
        </w:tc>
      </w:tr>
      <w:tr w:rsidR="00C137A1" w:rsidRPr="00866B34" w:rsidTr="00415498">
        <w:trPr>
          <w:trHeight w:hRule="exact" w:val="374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260-300   (200-250)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7A1" w:rsidRPr="00866B34" w:rsidRDefault="00C137A1" w:rsidP="0041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6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2,5-3</w:t>
            </w:r>
          </w:p>
        </w:tc>
      </w:tr>
    </w:tbl>
    <w:p w:rsidR="00C137A1" w:rsidRDefault="00C137A1" w:rsidP="00C137A1">
      <w:pP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C137A1" w:rsidRPr="00455A92" w:rsidRDefault="00C137A1" w:rsidP="00C13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прослуховування</w:t>
      </w:r>
      <w:r w:rsidRPr="00455A92">
        <w:rPr>
          <w:rFonts w:ascii="Times New Roman" w:hAnsi="Times New Roman" w:cs="Times New Roman"/>
          <w:sz w:val="28"/>
          <w:szCs w:val="28"/>
        </w:rPr>
        <w:t xml:space="preserve"> учні виконують </w:t>
      </w:r>
      <w:r w:rsidRPr="00595FC2">
        <w:rPr>
          <w:rFonts w:ascii="Times New Roman" w:hAnsi="Times New Roman" w:cs="Times New Roman"/>
          <w:b/>
          <w:sz w:val="28"/>
          <w:szCs w:val="28"/>
        </w:rPr>
        <w:t>тестові завдання:</w:t>
      </w:r>
    </w:p>
    <w:p w:rsidR="00C137A1" w:rsidRDefault="00C137A1" w:rsidP="00C13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 – 6 запитань з трьома варіантами відповідей </w:t>
      </w:r>
    </w:p>
    <w:p w:rsidR="00C137A1" w:rsidRPr="00866B34" w:rsidRDefault="00C137A1" w:rsidP="00C137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 – 6 запитань з чотирма варіантами відповідей </w:t>
      </w:r>
      <w:r w:rsidRPr="00866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Питання повинні стосуватися фактичного змісту </w:t>
      </w:r>
      <w:r w:rsidRPr="00B05F25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(хто? що? де? коли? як?)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на встановлення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причиново-наслідкових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зв’язків, визначення основної думки та виявлення виражально-зображувальних засобів тексту (образних висловів). </w:t>
      </w: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Учні на окремих листочках виконують тестові завдання, де навпроти запитання ставлять цифру або буквене значення  правильної відповіді. </w:t>
      </w: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455A9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Відповідь матиме такий вигляд: 1. 2 (де 1 – номер запитання, 2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або а)</w:t>
      </w:r>
      <w:r w:rsidRPr="00455A9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– номер обраної відповіді).</w:t>
      </w:r>
    </w:p>
    <w:p w:rsidR="00C137A1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tbl>
      <w:tblPr>
        <w:tblStyle w:val="a4"/>
        <w:tblW w:w="8852" w:type="dxa"/>
        <w:tblLayout w:type="fixed"/>
        <w:tblLook w:val="04A0"/>
      </w:tblPr>
      <w:tblGrid>
        <w:gridCol w:w="668"/>
        <w:gridCol w:w="8184"/>
      </w:tblGrid>
      <w:tr w:rsidR="00C137A1" w:rsidRPr="008B1BA6" w:rsidTr="00415498">
        <w:trPr>
          <w:trHeight w:val="408"/>
        </w:trPr>
        <w:tc>
          <w:tcPr>
            <w:tcW w:w="8852" w:type="dxa"/>
            <w:gridSpan w:val="2"/>
          </w:tcPr>
          <w:p w:rsidR="00C137A1" w:rsidRPr="00C137A1" w:rsidRDefault="00C137A1" w:rsidP="004154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137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Орієнтовні критерії оцінювання рівня сформованості</w:t>
            </w:r>
          </w:p>
        </w:tc>
      </w:tr>
      <w:tr w:rsidR="00C137A1" w:rsidRPr="008B1BA6" w:rsidTr="00415498">
        <w:trPr>
          <w:cantSplit/>
          <w:trHeight w:val="561"/>
        </w:trPr>
        <w:tc>
          <w:tcPr>
            <w:tcW w:w="668" w:type="dxa"/>
          </w:tcPr>
          <w:p w:rsidR="00C137A1" w:rsidRPr="008B1BA6" w:rsidRDefault="00C137A1" w:rsidP="004154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183" w:type="dxa"/>
          </w:tcPr>
          <w:p w:rsidR="00C137A1" w:rsidRPr="008B1BA6" w:rsidRDefault="00C137A1" w:rsidP="004154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приступав</w:t>
            </w:r>
            <w:proofErr w:type="gram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не приступала до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137A1" w:rsidRPr="008B1BA6" w:rsidTr="00415498">
        <w:trPr>
          <w:cantSplit/>
          <w:trHeight w:val="535"/>
        </w:trPr>
        <w:tc>
          <w:tcPr>
            <w:tcW w:w="668" w:type="dxa"/>
          </w:tcPr>
          <w:p w:rsidR="00C137A1" w:rsidRPr="008B1BA6" w:rsidRDefault="00C137A1" w:rsidP="004154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183" w:type="dxa"/>
          </w:tcPr>
          <w:p w:rsidR="00C137A1" w:rsidRPr="008B1BA6" w:rsidRDefault="00C137A1" w:rsidP="004154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неправильно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137A1" w:rsidRPr="008B1BA6" w:rsidTr="00415498">
        <w:trPr>
          <w:cantSplit/>
          <w:trHeight w:val="557"/>
        </w:trPr>
        <w:tc>
          <w:tcPr>
            <w:tcW w:w="668" w:type="dxa"/>
          </w:tcPr>
          <w:p w:rsidR="00C137A1" w:rsidRPr="008B1BA6" w:rsidRDefault="00C137A1" w:rsidP="004154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183" w:type="dxa"/>
          </w:tcPr>
          <w:p w:rsidR="00C137A1" w:rsidRPr="008B1BA6" w:rsidRDefault="00C137A1" w:rsidP="004154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ільше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виконаних</w:t>
            </w:r>
            <w:proofErr w:type="spellEnd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Допущено 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тестах. </w:t>
            </w:r>
          </w:p>
        </w:tc>
      </w:tr>
      <w:tr w:rsidR="00C137A1" w:rsidRPr="008B1BA6" w:rsidTr="00415498">
        <w:trPr>
          <w:cantSplit/>
          <w:trHeight w:val="835"/>
        </w:trPr>
        <w:tc>
          <w:tcPr>
            <w:tcW w:w="668" w:type="dxa"/>
          </w:tcPr>
          <w:p w:rsidR="00C137A1" w:rsidRPr="008B1BA6" w:rsidRDefault="00C137A1" w:rsidP="0041549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8183" w:type="dxa"/>
          </w:tcPr>
          <w:p w:rsidR="00C137A1" w:rsidRPr="008B1BA6" w:rsidRDefault="00C137A1" w:rsidP="0041549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робота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допущена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одного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137A1" w:rsidRPr="008B1BA6" w:rsidRDefault="00C137A1" w:rsidP="00C13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ru-RU" w:eastAsia="ru-RU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Pr="00AF2B56" w:rsidRDefault="00C137A1" w:rsidP="00C137A1">
      <w:pPr>
        <w:pStyle w:val="1"/>
        <w:jc w:val="center"/>
        <w:rPr>
          <w:b/>
          <w:bCs/>
        </w:rPr>
      </w:pPr>
      <w:r w:rsidRPr="00AF2B56">
        <w:rPr>
          <w:b/>
          <w:bCs/>
        </w:rPr>
        <w:t>Діалог (3-4 клас)</w:t>
      </w:r>
    </w:p>
    <w:p w:rsidR="00C137A1" w:rsidRDefault="00C137A1" w:rsidP="00C13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B48">
        <w:rPr>
          <w:rFonts w:ascii="Times New Roman" w:hAnsi="Times New Roman" w:cs="Times New Roman"/>
          <w:sz w:val="28"/>
          <w:szCs w:val="28"/>
        </w:rPr>
        <w:t>У  3-4  класах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48">
        <w:rPr>
          <w:rFonts w:ascii="Times New Roman" w:hAnsi="Times New Roman" w:cs="Times New Roman"/>
          <w:sz w:val="28"/>
          <w:szCs w:val="28"/>
        </w:rPr>
        <w:t>пропону</w:t>
      </w:r>
      <w:r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D90B48">
        <w:rPr>
          <w:rFonts w:ascii="Times New Roman" w:hAnsi="Times New Roman" w:cs="Times New Roman"/>
          <w:sz w:val="28"/>
          <w:szCs w:val="28"/>
        </w:rPr>
        <w:t>побудувати діалог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D90B48">
        <w:rPr>
          <w:rFonts w:ascii="Times New Roman" w:hAnsi="Times New Roman" w:cs="Times New Roman"/>
          <w:sz w:val="28"/>
          <w:szCs w:val="28"/>
        </w:rPr>
        <w:t xml:space="preserve">однокласником/однокласницею на задану тему, за життєвою ситуацією, картиною, прочитаним твором, переглянутою передачею тощо. </w:t>
      </w:r>
    </w:p>
    <w:p w:rsidR="00C137A1" w:rsidRPr="00AF2B56" w:rsidRDefault="00C137A1" w:rsidP="00C137A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2B56">
        <w:rPr>
          <w:rFonts w:ascii="Times New Roman" w:hAnsi="Times New Roman" w:cs="Times New Roman"/>
          <w:b/>
          <w:bCs/>
          <w:sz w:val="28"/>
          <w:szCs w:val="28"/>
        </w:rPr>
        <w:t>Досліджуються вміння будувати зв’язні висловлювання (розповідь, опис, есе, діалог) в усній і писемній формах, володіти  діалогічною формою мовлення, дотримуватися  правил культури спілкування</w:t>
      </w:r>
    </w:p>
    <w:p w:rsidR="00C137A1" w:rsidRPr="001E3051" w:rsidRDefault="00C137A1" w:rsidP="00C137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3051">
        <w:rPr>
          <w:rFonts w:ascii="Times New Roman" w:hAnsi="Times New Roman" w:cs="Times New Roman"/>
          <w:b/>
          <w:sz w:val="28"/>
          <w:szCs w:val="28"/>
        </w:rPr>
        <w:t xml:space="preserve">Перевіряти можна усно та письмово. </w:t>
      </w:r>
    </w:p>
    <w:p w:rsidR="00C137A1" w:rsidRDefault="00C137A1" w:rsidP="00C13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0B48">
        <w:rPr>
          <w:rFonts w:ascii="Times New Roman" w:hAnsi="Times New Roman" w:cs="Times New Roman"/>
          <w:sz w:val="28"/>
          <w:szCs w:val="28"/>
        </w:rPr>
        <w:t xml:space="preserve">Письмова  перевірка  передбачає  запис  діалогу  без  використання  слів автора. Під час інструктажу перед записом діалогу, вчитель/вчителька нагадує учням,  що  кожну  репліку записують  з  нового  рядка,  починаючи  з  тире. Оцінювання змісту письмового діалогу здійснюється за тими ж орієнтовними вимогами,  що  і  оцінювання  усного  діалогу.  </w:t>
      </w:r>
    </w:p>
    <w:p w:rsidR="00C137A1" w:rsidRPr="007038DF" w:rsidRDefault="00C137A1" w:rsidP="00C137A1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</w:t>
      </w:r>
      <w:r w:rsidRPr="00703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письмовій перевірці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можна</w:t>
      </w:r>
      <w:r w:rsidRPr="007038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давати учням початок діалогу чи вписані репліки одного з учасників. </w:t>
      </w:r>
    </w:p>
    <w:p w:rsidR="00C137A1" w:rsidRPr="00D90B48" w:rsidRDefault="00C137A1" w:rsidP="00C137A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90B48">
        <w:rPr>
          <w:rFonts w:ascii="Times New Roman" w:hAnsi="Times New Roman" w:cs="Times New Roman"/>
          <w:i/>
          <w:sz w:val="28"/>
          <w:szCs w:val="28"/>
        </w:rPr>
        <w:t xml:space="preserve">Грамотність  письмового  діалогу перевіряється, але не оцінюється.  </w:t>
      </w:r>
    </w:p>
    <w:p w:rsidR="00C137A1" w:rsidRDefault="00C137A1" w:rsidP="00C137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200A">
        <w:rPr>
          <w:rFonts w:ascii="Times New Roman" w:hAnsi="Times New Roman" w:cs="Times New Roman"/>
          <w:b/>
          <w:sz w:val="28"/>
          <w:szCs w:val="28"/>
        </w:rPr>
        <w:lastRenderedPageBreak/>
        <w:t>Орієнтовні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90B48">
        <w:rPr>
          <w:rFonts w:ascii="Times New Roman" w:hAnsi="Times New Roman" w:cs="Times New Roman"/>
          <w:b/>
          <w:sz w:val="28"/>
          <w:szCs w:val="28"/>
        </w:rPr>
        <w:t xml:space="preserve">бсяги  діалогів: </w:t>
      </w:r>
    </w:p>
    <w:tbl>
      <w:tblPr>
        <w:tblStyle w:val="a4"/>
        <w:tblW w:w="0" w:type="auto"/>
        <w:tblLook w:val="04A0"/>
      </w:tblPr>
      <w:tblGrid>
        <w:gridCol w:w="2093"/>
        <w:gridCol w:w="7478"/>
      </w:tblGrid>
      <w:tr w:rsidR="00C137A1" w:rsidTr="00415498">
        <w:tc>
          <w:tcPr>
            <w:tcW w:w="9571" w:type="dxa"/>
            <w:gridSpan w:val="2"/>
          </w:tcPr>
          <w:p w:rsidR="00C137A1" w:rsidRDefault="00C137A1" w:rsidP="004154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</w:t>
            </w:r>
          </w:p>
        </w:tc>
      </w:tr>
      <w:tr w:rsidR="00C137A1" w:rsidTr="00415498">
        <w:tc>
          <w:tcPr>
            <w:tcW w:w="2093" w:type="dxa"/>
          </w:tcPr>
          <w:p w:rsidR="00C137A1" w:rsidRDefault="00C137A1" w:rsidP="004154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7478" w:type="dxa"/>
          </w:tcPr>
          <w:p w:rsidR="00C137A1" w:rsidRDefault="00C137A1" w:rsidP="004154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реплі</w:t>
            </w:r>
            <w:proofErr w:type="gram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учасниці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розмови</w:t>
            </w:r>
            <w:proofErr w:type="spellEnd"/>
          </w:p>
        </w:tc>
      </w:tr>
      <w:tr w:rsidR="00C137A1" w:rsidTr="00415498">
        <w:tc>
          <w:tcPr>
            <w:tcW w:w="2093" w:type="dxa"/>
          </w:tcPr>
          <w:p w:rsidR="00C137A1" w:rsidRDefault="00C137A1" w:rsidP="004154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</w:p>
        </w:tc>
        <w:tc>
          <w:tcPr>
            <w:tcW w:w="7478" w:type="dxa"/>
          </w:tcPr>
          <w:p w:rsidR="00C137A1" w:rsidRDefault="00C137A1" w:rsidP="0041549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реплі</w:t>
            </w:r>
            <w:proofErr w:type="gram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одного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учасниці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розм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вступних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прикінцевих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>етикетних</w:t>
            </w:r>
            <w:proofErr w:type="spellEnd"/>
            <w:r w:rsidRPr="00D90B48">
              <w:rPr>
                <w:rFonts w:ascii="Times New Roman" w:hAnsi="Times New Roman" w:cs="Times New Roman"/>
                <w:sz w:val="28"/>
                <w:szCs w:val="28"/>
              </w:rPr>
              <w:t xml:space="preserve">  формул).  </w:t>
            </w:r>
          </w:p>
        </w:tc>
      </w:tr>
      <w:tr w:rsidR="00C137A1" w:rsidTr="00415498">
        <w:tc>
          <w:tcPr>
            <w:tcW w:w="9571" w:type="dxa"/>
            <w:gridSpan w:val="2"/>
          </w:tcPr>
          <w:p w:rsidR="00C137A1" w:rsidRPr="001E3051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051">
              <w:rPr>
                <w:rFonts w:ascii="Times New Roman" w:hAnsi="Times New Roman" w:cs="Times New Roman"/>
                <w:b/>
                <w:sz w:val="28"/>
                <w:szCs w:val="28"/>
              </w:rPr>
              <w:t>Письмова</w:t>
            </w:r>
            <w:proofErr w:type="spellEnd"/>
            <w:r w:rsidRPr="001E30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3051">
              <w:rPr>
                <w:rFonts w:ascii="Times New Roman" w:hAnsi="Times New Roman" w:cs="Times New Roman"/>
                <w:b/>
                <w:sz w:val="28"/>
                <w:szCs w:val="28"/>
              </w:rPr>
              <w:t>перев</w:t>
            </w:r>
            <w:proofErr w:type="gramEnd"/>
            <w:r w:rsidRPr="001E3051">
              <w:rPr>
                <w:rFonts w:ascii="Times New Roman" w:hAnsi="Times New Roman" w:cs="Times New Roman"/>
                <w:b/>
                <w:sz w:val="28"/>
                <w:szCs w:val="28"/>
              </w:rPr>
              <w:t>ірка</w:t>
            </w:r>
            <w:proofErr w:type="spellEnd"/>
          </w:p>
        </w:tc>
      </w:tr>
      <w:tr w:rsidR="00C137A1" w:rsidTr="00415498">
        <w:tc>
          <w:tcPr>
            <w:tcW w:w="2093" w:type="dxa"/>
          </w:tcPr>
          <w:p w:rsidR="00C137A1" w:rsidRPr="00D90B48" w:rsidRDefault="00C137A1" w:rsidP="00415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7478" w:type="dxa"/>
          </w:tcPr>
          <w:p w:rsidR="00C137A1" w:rsidRPr="00D90B48" w:rsidRDefault="00C137A1" w:rsidP="00415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репліки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 одного 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учасниці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розмови</w:t>
            </w:r>
            <w:proofErr w:type="spellEnd"/>
          </w:p>
        </w:tc>
      </w:tr>
      <w:tr w:rsidR="00C137A1" w:rsidTr="00415498">
        <w:tc>
          <w:tcPr>
            <w:tcW w:w="2093" w:type="dxa"/>
          </w:tcPr>
          <w:p w:rsidR="00C137A1" w:rsidRPr="00D90B48" w:rsidRDefault="00C137A1" w:rsidP="00415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C137A1" w:rsidRPr="00D90B48" w:rsidRDefault="00C137A1" w:rsidP="00415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реплі</w:t>
            </w:r>
            <w:proofErr w:type="gram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 одного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учасника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учасниці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розмови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вступних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прикінцевих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>етикетних</w:t>
            </w:r>
            <w:proofErr w:type="spellEnd"/>
            <w:r w:rsidRPr="001E3051">
              <w:rPr>
                <w:rFonts w:ascii="Times New Roman" w:hAnsi="Times New Roman" w:cs="Times New Roman"/>
                <w:sz w:val="28"/>
                <w:szCs w:val="28"/>
              </w:rPr>
              <w:t xml:space="preserve"> формул).  </w:t>
            </w:r>
          </w:p>
        </w:tc>
      </w:tr>
    </w:tbl>
    <w:p w:rsidR="00C137A1" w:rsidRDefault="00C137A1" w:rsidP="00C137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7A1" w:rsidRPr="00AF2B56" w:rsidRDefault="00C137A1" w:rsidP="00C137A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B56">
        <w:rPr>
          <w:rFonts w:ascii="Times New Roman" w:hAnsi="Times New Roman" w:cs="Times New Roman"/>
          <w:b/>
          <w:bCs/>
          <w:sz w:val="28"/>
          <w:szCs w:val="28"/>
        </w:rPr>
        <w:t>Орієнтовні критерії сформованості</w:t>
      </w:r>
    </w:p>
    <w:tbl>
      <w:tblPr>
        <w:tblStyle w:val="a4"/>
        <w:tblW w:w="0" w:type="auto"/>
        <w:tblLook w:val="04A0"/>
      </w:tblPr>
      <w:tblGrid>
        <w:gridCol w:w="2093"/>
        <w:gridCol w:w="7620"/>
      </w:tblGrid>
      <w:tr w:rsidR="00C137A1" w:rsidTr="00415498">
        <w:tc>
          <w:tcPr>
            <w:tcW w:w="1951" w:type="dxa"/>
          </w:tcPr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сформованості</w:t>
            </w:r>
            <w:proofErr w:type="spellEnd"/>
          </w:p>
        </w:tc>
        <w:tc>
          <w:tcPr>
            <w:tcW w:w="7620" w:type="dxa"/>
          </w:tcPr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proofErr w:type="spellStart"/>
            <w:proofErr w:type="gram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івня</w:t>
            </w:r>
            <w:proofErr w:type="spell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  <w:p w:rsidR="00C137A1" w:rsidRDefault="00C137A1" w:rsidP="00415498">
            <w:pPr>
              <w:spacing w:line="360" w:lineRule="auto"/>
              <w:jc w:val="center"/>
            </w:pPr>
            <w:proofErr w:type="spell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D5369">
              <w:rPr>
                <w:rFonts w:ascii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</w:p>
        </w:tc>
      </w:tr>
      <w:tr w:rsidR="00C137A1" w:rsidTr="00415498">
        <w:tc>
          <w:tcPr>
            <w:tcW w:w="1951" w:type="dxa"/>
          </w:tcPr>
          <w:p w:rsidR="00C137A1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Погоджується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погоджується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висловленими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поглядами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копіює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чуже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припускається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копіювання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чужого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D90B48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створенні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7A1" w:rsidTr="00415498">
        <w:tc>
          <w:tcPr>
            <w:tcW w:w="1951" w:type="dxa"/>
          </w:tcPr>
          <w:p w:rsidR="00C137A1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думку,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вибираючи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декількох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труднощів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звертається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відтворює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почутого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уточнювати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D90B48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розрізненням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думки та думки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іншої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особи.</w:t>
            </w:r>
          </w:p>
        </w:tc>
      </w:tr>
      <w:tr w:rsidR="00C137A1" w:rsidTr="00415498">
        <w:tc>
          <w:tcPr>
            <w:tcW w:w="1951" w:type="dxa"/>
          </w:tcPr>
          <w:p w:rsidR="00C137A1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Співставляє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прослухані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власним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та думками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незначною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класифікує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узагальнює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; наводить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думок,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та думки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уточнювати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дотримується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найважливіших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ітературної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вимови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D90B48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співпраці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визначає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доцільність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поглядів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певній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комунікативній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7A1" w:rsidTr="00415498">
        <w:trPr>
          <w:trHeight w:val="63"/>
        </w:trPr>
        <w:tc>
          <w:tcPr>
            <w:tcW w:w="1951" w:type="dxa"/>
          </w:tcPr>
          <w:p w:rsidR="00C137A1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C137A1" w:rsidRPr="004D5369" w:rsidRDefault="00C137A1" w:rsidP="004154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0" w:type="dxa"/>
          </w:tcPr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Співставляє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прослухані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власним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та думками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класифікує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узагальнює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; наводить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думок,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використовуючи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усного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та думки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6A15F5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самостійного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дотримується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найважливіших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ітературної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вимови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37A1" w:rsidRPr="00D90B48" w:rsidRDefault="00C137A1" w:rsidP="0041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погляди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gram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ільність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певній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комунікативній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6A1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37A1" w:rsidRDefault="00C137A1" w:rsidP="00C137A1">
      <w:pPr>
        <w:spacing w:line="360" w:lineRule="auto"/>
      </w:pPr>
    </w:p>
    <w:p w:rsidR="005E4FD1" w:rsidRDefault="005E4FD1" w:rsidP="00C137A1">
      <w:pPr>
        <w:spacing w:line="360" w:lineRule="auto"/>
      </w:pPr>
    </w:p>
    <w:p w:rsidR="005E4FD1" w:rsidRDefault="005E4FD1" w:rsidP="005E4FD1">
      <w:pPr>
        <w:pStyle w:val="1"/>
        <w:jc w:val="center"/>
        <w:rPr>
          <w:rFonts w:eastAsia="Times New Roman"/>
          <w:shd w:val="clear" w:color="auto" w:fill="FFFFFF"/>
          <w:lang w:val="ru-RU" w:eastAsia="ru-RU"/>
        </w:rPr>
      </w:pPr>
      <w:r>
        <w:rPr>
          <w:rFonts w:eastAsia="Times New Roman"/>
          <w:shd w:val="clear" w:color="auto" w:fill="FFFFFF"/>
          <w:lang w:val="ru-RU" w:eastAsia="ru-RU"/>
        </w:rPr>
        <w:t xml:space="preserve">Робота 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з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медіафайлом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медіатекстом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 xml:space="preserve">) (3-4 </w:t>
      </w:r>
      <w:proofErr w:type="spellStart"/>
      <w:r>
        <w:rPr>
          <w:rFonts w:eastAsia="Times New Roman"/>
          <w:shd w:val="clear" w:color="auto" w:fill="FFFFFF"/>
          <w:lang w:val="ru-RU" w:eastAsia="ru-RU"/>
        </w:rPr>
        <w:t>клас</w:t>
      </w:r>
      <w:proofErr w:type="spellEnd"/>
      <w:r>
        <w:rPr>
          <w:rFonts w:eastAsia="Times New Roman"/>
          <w:shd w:val="clear" w:color="auto" w:fill="FFFFFF"/>
          <w:lang w:val="ru-RU" w:eastAsia="ru-RU"/>
        </w:rPr>
        <w:t>)</w:t>
      </w:r>
    </w:p>
    <w:p w:rsidR="005E4FD1" w:rsidRDefault="005E4FD1" w:rsidP="005E4FD1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Відстежується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івень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>сформованості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ru-RU" w:eastAsia="ru-RU"/>
        </w:rPr>
        <w:t xml:space="preserve">: </w:t>
      </w:r>
    </w:p>
    <w:p w:rsidR="005E4FD1" w:rsidRDefault="005E4FD1" w:rsidP="005E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Вміння знаходити і переглядати потрібну інформацію в Інтернеті</w:t>
      </w:r>
    </w:p>
    <w:p w:rsidR="005E4FD1" w:rsidRDefault="005E4FD1" w:rsidP="005E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Розуміння переглянутого відео</w:t>
      </w:r>
    </w:p>
    <w:p w:rsidR="005E4FD1" w:rsidRDefault="005E4FD1" w:rsidP="005E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Навички роботи з </w:t>
      </w:r>
      <w:proofErr w:type="spellStart"/>
      <w:r>
        <w:rPr>
          <w:rFonts w:ascii="Times New Roman" w:hAnsi="Times New Roman" w:cs="Times New Roman"/>
        </w:rPr>
        <w:t>інфографікою</w:t>
      </w:r>
      <w:proofErr w:type="spellEnd"/>
      <w:r>
        <w:rPr>
          <w:rFonts w:ascii="Times New Roman" w:hAnsi="Times New Roman" w:cs="Times New Roman"/>
        </w:rPr>
        <w:t>, вміння виділяти факти і думки в тексті</w:t>
      </w:r>
    </w:p>
    <w:p w:rsidR="005E4FD1" w:rsidRDefault="005E4FD1" w:rsidP="005E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Висловлювати власні погляди, пояснювати як на</w:t>
      </w:r>
      <w:r>
        <w:rPr>
          <w:rFonts w:ascii="Times New Roman" w:hAnsi="Times New Roman" w:cs="Times New Roman"/>
        </w:rPr>
        <w:tab/>
        <w:t>них вплинула отримана інформація</w:t>
      </w:r>
    </w:p>
    <w:p w:rsidR="005E4FD1" w:rsidRDefault="005E4FD1" w:rsidP="005E4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Створювати </w:t>
      </w:r>
      <w:proofErr w:type="spellStart"/>
      <w:r>
        <w:rPr>
          <w:rFonts w:ascii="Times New Roman" w:hAnsi="Times New Roman" w:cs="Times New Roman"/>
        </w:rPr>
        <w:t>медіапродукти</w:t>
      </w:r>
      <w:proofErr w:type="spellEnd"/>
    </w:p>
    <w:p w:rsidR="005E4FD1" w:rsidRDefault="005E4FD1" w:rsidP="005E4FD1">
      <w:pPr>
        <w:rPr>
          <w:rFonts w:ascii="Times New Roman" w:hAnsi="Times New Roman" w:cs="Times New Roman"/>
        </w:rPr>
      </w:pPr>
    </w:p>
    <w:p w:rsidR="005E4FD1" w:rsidRDefault="005E4FD1" w:rsidP="005E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Матеріал для роботи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медіафайлом</w:t>
      </w:r>
      <w:proofErr w:type="spellEnd"/>
    </w:p>
    <w:p w:rsidR="005E4FD1" w:rsidRDefault="005E4FD1" w:rsidP="005E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аналізу змісту й форми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дуже важливо пропонувати учням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медіатексти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різних жанрів і створених з використанням засобів різних медіа: </w:t>
      </w:r>
    </w:p>
    <w:p w:rsidR="005E4FD1" w:rsidRDefault="005E4FD1" w:rsidP="005E4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аудіальні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аудіокнига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радіовистава,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тощо), </w:t>
      </w:r>
    </w:p>
    <w:p w:rsidR="005E4FD1" w:rsidRDefault="005E4FD1" w:rsidP="005E4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візуальні (рекламна листівка, комікс, дитячий журнал тощо), </w:t>
      </w:r>
    </w:p>
    <w:p w:rsidR="005E4FD1" w:rsidRDefault="005E4FD1" w:rsidP="005E4F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аудіовізуальні (відеореклама, мультфільм, телепрограма, сайт дитячого журналу, комп’ютерна гра тощо).</w:t>
      </w:r>
    </w:p>
    <w:p w:rsidR="005E4FD1" w:rsidRDefault="005E4FD1" w:rsidP="005E4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перевірки рівня сформованості пропонується проаналізувати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дати відповіді на запитання про те, коли розпочинається подія (вистава), закінчується, о котрій годині, чи встигаєте ви, о котрій годині потрібно вийти, щоб… і т.п. </w:t>
      </w:r>
    </w:p>
    <w:p w:rsidR="005E4FD1" w:rsidRDefault="005E4FD1" w:rsidP="005E4F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Приклади завдань</w:t>
      </w:r>
    </w:p>
    <w:p w:rsidR="005E4FD1" w:rsidRDefault="005E4FD1" w:rsidP="005E4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Переглянь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відерепортаж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дай відповіді на запитання</w:t>
      </w:r>
    </w:p>
    <w:p w:rsidR="005E4FD1" w:rsidRDefault="005E4FD1" w:rsidP="005E4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інфографіку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познач в ній… (факти чи припущення)</w:t>
      </w:r>
    </w:p>
    <w:p w:rsidR="005E4FD1" w:rsidRDefault="005E4FD1" w:rsidP="005E4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 власний сайт чи музей. Для цього заповни таблицю (аудиторія, наповнення і т.д.)</w:t>
      </w:r>
    </w:p>
    <w:p w:rsidR="005E4FD1" w:rsidRDefault="005E4FD1" w:rsidP="005E4F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Проаналізуй квиток та дай відповіді на запитання (коли розпочнеться подія, коли закінчиться, о котрій годині треба прийти і т.д.)</w:t>
      </w:r>
    </w:p>
    <w:p w:rsidR="005E4FD1" w:rsidRDefault="005E4FD1" w:rsidP="005E4FD1"/>
    <w:p w:rsidR="005E4FD1" w:rsidRDefault="005E4FD1" w:rsidP="005E4FD1"/>
    <w:p w:rsidR="005E4FD1" w:rsidRDefault="005E4FD1" w:rsidP="005E4FD1"/>
    <w:p w:rsidR="005E4FD1" w:rsidRDefault="005E4FD1" w:rsidP="005E4FD1"/>
    <w:tbl>
      <w:tblPr>
        <w:tblStyle w:val="11"/>
        <w:tblpPr w:leftFromText="180" w:rightFromText="180" w:vertAnchor="text" w:horzAnchor="margin" w:tblpXSpec="center" w:tblpY="39"/>
        <w:tblW w:w="10687" w:type="dxa"/>
        <w:tblLook w:val="04A0"/>
      </w:tblPr>
      <w:tblGrid>
        <w:gridCol w:w="2093"/>
        <w:gridCol w:w="8594"/>
      </w:tblGrid>
      <w:tr w:rsidR="005E4FD1" w:rsidTr="005E4FD1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сформованості</w:t>
            </w:r>
            <w:proofErr w:type="spellEnd"/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івня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</w:t>
            </w:r>
            <w:proofErr w:type="spellEnd"/>
          </w:p>
          <w:p w:rsidR="005E4FD1" w:rsidRDefault="005E4FD1">
            <w:pPr>
              <w:spacing w:line="36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</w:p>
        </w:tc>
      </w:tr>
      <w:tr w:rsidR="005E4FD1" w:rsidTr="005E4FD1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зразком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відчуває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труднощі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виправленням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навіть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4FD1" w:rsidTr="005E4FD1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труднощів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звертається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коректні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виправити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формально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реагує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коментарі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4FD1" w:rsidTr="005E4FD1">
        <w:trPr>
          <w:trHeight w:val="1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спільно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учителем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незначною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мети; наводить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доречності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виправити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потреби);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ідтримує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відхиляється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теми.</w:t>
            </w:r>
          </w:p>
        </w:tc>
      </w:tr>
      <w:tr w:rsidR="005E4FD1" w:rsidTr="005E4FD1">
        <w:trPr>
          <w:trHeight w:val="19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</w:p>
          <w:p w:rsidR="005E4FD1" w:rsidRDefault="005E4F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планом;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опосередкованим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керівництвом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оцінює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здатна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аналізувати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коригувати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потреби);</w:t>
            </w:r>
          </w:p>
          <w:p w:rsidR="005E4FD1" w:rsidRDefault="005E4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ідтримує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медіатексту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відхиляється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відстоює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дискусії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E4FD1" w:rsidRDefault="005E4FD1" w:rsidP="005E4FD1"/>
    <w:p w:rsidR="005E4FD1" w:rsidRDefault="005E4FD1" w:rsidP="005E4FD1"/>
    <w:p w:rsidR="005E4FD1" w:rsidRDefault="005E4FD1" w:rsidP="005E4FD1"/>
    <w:p w:rsidR="005E4FD1" w:rsidRDefault="005E4FD1" w:rsidP="005E4FD1"/>
    <w:p w:rsidR="005E4FD1" w:rsidRDefault="005E4FD1" w:rsidP="005E4FD1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Дата проведення _______</w:t>
      </w:r>
    </w:p>
    <w:p w:rsidR="005E4FD1" w:rsidRDefault="005E4FD1" w:rsidP="005E4FD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Робота з медіафайлом (медіатекстом)</w:t>
      </w:r>
    </w:p>
    <w:p w:rsidR="005E4FD1" w:rsidRDefault="005E4FD1" w:rsidP="005E4FD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11"/>
        <w:tblW w:w="9210" w:type="dxa"/>
        <w:tblLayout w:type="fixed"/>
        <w:tblLook w:val="04A0"/>
      </w:tblPr>
      <w:tblGrid>
        <w:gridCol w:w="945"/>
        <w:gridCol w:w="3578"/>
        <w:gridCol w:w="2561"/>
        <w:gridCol w:w="2126"/>
      </w:tblGrid>
      <w:tr w:rsidR="005E4FD1" w:rsidTr="002259C5">
        <w:trPr>
          <w:cantSplit/>
          <w:trHeight w:val="26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Hlk106902308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D1" w:rsidRDefault="005E4FD1">
            <w:pPr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ab/>
              <w:t xml:space="preserve">1. Визначає фактичний зміст, тему, основну думку, пояснює  причиново-наслідкові зв’язки сприйнятого </w:t>
            </w:r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highlight w:val="yellow"/>
              </w:rPr>
              <w:t>слух</w:t>
            </w:r>
            <w:r>
              <w:rPr>
                <w:rFonts w:ascii="Times New Roman" w:hAnsi="Times New Roman" w:cs="Times New Roman"/>
                <w:noProof/>
              </w:rPr>
              <w:t xml:space="preserve"> висловлювання, уточнює інформацію, ставить доцільні запитання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4FD1" w:rsidRDefault="005E4FD1">
            <w:pPr>
              <w:ind w:left="113" w:right="11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Аналізує 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прочитаний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highlight w:val="yellow"/>
              </w:rPr>
              <w:t>текст</w:t>
            </w:r>
            <w:r>
              <w:rPr>
                <w:rFonts w:ascii="Times New Roman" w:hAnsi="Times New Roman" w:cs="Times New Roman"/>
                <w:noProof/>
              </w:rPr>
              <w:t>, висловлює й обґрунтовує власне ставлення щодо прочитаного, формулює висновки</w:t>
            </w:r>
          </w:p>
        </w:tc>
      </w:tr>
      <w:bookmarkEnd w:id="0"/>
      <w:tr w:rsidR="005E4FD1" w:rsidTr="002259C5">
        <w:trPr>
          <w:cantSplit/>
          <w:trHeight w:val="5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ind w:left="113" w:right="113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Рівень</w:t>
            </w:r>
          </w:p>
          <w:p w:rsidR="005E4FD1" w:rsidRDefault="005E4FD1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(П, С, Д, 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Рівень</w:t>
            </w:r>
          </w:p>
          <w:p w:rsidR="005E4FD1" w:rsidRDefault="005E4FD1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(П, С, Д, В)</w:t>
            </w: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3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5E4FD1" w:rsidTr="002259C5">
        <w:trPr>
          <w:trHeight w:val="2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D1" w:rsidRDefault="005E4FD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5E4FD1" w:rsidRDefault="005E4FD1" w:rsidP="005E4FD1">
      <w:r w:rsidRPr="005E4FD1">
        <w:object w:dxaOrig="10692" w:dyaOrig="15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80.75pt" o:ole="">
            <v:imagedata r:id="rId8" o:title=""/>
          </v:shape>
          <o:OLEObject Type="Embed" ProgID="Word.Document.12" ShapeID="_x0000_i1025" DrawAspect="Content" ObjectID="_1758701983" r:id="rId9">
            <o:FieldCodes>\s</o:FieldCodes>
          </o:OLEObject>
        </w:object>
      </w:r>
      <w:r w:rsidRPr="005E4FD1">
        <w:object w:dxaOrig="11184" w:dyaOrig="15398">
          <v:shape id="_x0000_i1026" type="#_x0000_t75" style="width:559.5pt;height:770.25pt" o:ole="">
            <v:imagedata r:id="rId10" o:title=""/>
          </v:shape>
          <o:OLEObject Type="Embed" ProgID="Word.Document.12" ShapeID="_x0000_i1026" DrawAspect="Content" ObjectID="_1758701984" r:id="rId11">
            <o:FieldCodes>\s</o:FieldCodes>
          </o:OLEObject>
        </w:object>
      </w:r>
      <w:r w:rsidRPr="005E4FD1">
        <w:object w:dxaOrig="10692" w:dyaOrig="15191">
          <v:shape id="_x0000_i1027" type="#_x0000_t75" style="width:534.75pt;height:759.75pt" o:ole="">
            <v:imagedata r:id="rId12" o:title=""/>
          </v:shape>
          <o:OLEObject Type="Embed" ProgID="Word.Document.12" ShapeID="_x0000_i1027" DrawAspect="Content" ObjectID="_1758701985" r:id="rId13">
            <o:FieldCodes>\s</o:FieldCodes>
          </o:OLEObject>
        </w:object>
      </w:r>
      <w:r w:rsidR="002259C5" w:rsidRPr="002259C5">
        <w:object w:dxaOrig="9581" w:dyaOrig="14322">
          <v:shape id="_x0000_i1028" type="#_x0000_t75" style="width:479.25pt;height:716.25pt" o:ole="">
            <v:imagedata r:id="rId14" o:title=""/>
          </v:shape>
          <o:OLEObject Type="Embed" ProgID="Word.Document.12" ShapeID="_x0000_i1028" DrawAspect="Content" ObjectID="_1758701986" r:id="rId15">
            <o:FieldCodes>\s</o:FieldCodes>
          </o:OLEObject>
        </w:object>
      </w:r>
      <w:r w:rsidR="002259C5" w:rsidRPr="002259C5">
        <w:object w:dxaOrig="9355" w:dyaOrig="14727">
          <v:shape id="_x0000_i1029" type="#_x0000_t75" style="width:468pt;height:736.5pt" o:ole="">
            <v:imagedata r:id="rId16" o:title=""/>
          </v:shape>
          <o:OLEObject Type="Embed" ProgID="Word.Document.12" ShapeID="_x0000_i1029" DrawAspect="Content" ObjectID="_1758701987" r:id="rId17">
            <o:FieldCodes>\s</o:FieldCodes>
          </o:OLEObject>
        </w:object>
      </w:r>
      <w:r w:rsidR="002259C5" w:rsidRPr="002259C5">
        <w:object w:dxaOrig="10857" w:dyaOrig="15078">
          <v:shape id="_x0000_i1030" type="#_x0000_t75" style="width:543pt;height:753.75pt" o:ole="">
            <v:imagedata r:id="rId18" o:title=""/>
          </v:shape>
          <o:OLEObject Type="Embed" ProgID="Word.Document.12" ShapeID="_x0000_i1030" DrawAspect="Content" ObjectID="_1758701988" r:id="rId19">
            <o:FieldCodes>\s</o:FieldCodes>
          </o:OLEObject>
        </w:object>
      </w:r>
      <w:r w:rsidR="002259C5" w:rsidRPr="002259C5">
        <w:object w:dxaOrig="9581" w:dyaOrig="14148">
          <v:shape id="_x0000_i1031" type="#_x0000_t75" style="width:479.25pt;height:707.25pt" o:ole="">
            <v:imagedata r:id="rId20" o:title=""/>
          </v:shape>
          <o:OLEObject Type="Embed" ProgID="Word.Document.12" ShapeID="_x0000_i1031" DrawAspect="Content" ObjectID="_1758701989" r:id="rId21">
            <o:FieldCodes>\s</o:FieldCodes>
          </o:OLEObject>
        </w:object>
      </w:r>
      <w:r w:rsidR="002259C5" w:rsidRPr="002259C5">
        <w:object w:dxaOrig="10659" w:dyaOrig="14296">
          <v:shape id="_x0000_i1032" type="#_x0000_t75" style="width:533.25pt;height:714.75pt" o:ole="">
            <v:imagedata r:id="rId22" o:title=""/>
          </v:shape>
          <o:OLEObject Type="Embed" ProgID="Word.Document.12" ShapeID="_x0000_i1032" DrawAspect="Content" ObjectID="_1758701990" r:id="rId23">
            <o:FieldCodes>\s</o:FieldCodes>
          </o:OLEObject>
        </w:object>
      </w:r>
      <w:r w:rsidR="002259C5" w:rsidRPr="002259C5">
        <w:object w:dxaOrig="10692" w:dyaOrig="15398">
          <v:shape id="_x0000_i1033" type="#_x0000_t75" style="width:534.75pt;height:770.25pt" o:ole="">
            <v:imagedata r:id="rId24" o:title=""/>
          </v:shape>
          <o:OLEObject Type="Embed" ProgID="Word.Document.12" ShapeID="_x0000_i1033" DrawAspect="Content" ObjectID="_1758701991" r:id="rId25">
            <o:FieldCodes>\s</o:FieldCodes>
          </o:OLEObject>
        </w:object>
      </w:r>
      <w:r w:rsidR="002259C5" w:rsidRPr="002259C5">
        <w:object w:dxaOrig="10263" w:dyaOrig="14461">
          <v:shape id="_x0000_i1034" type="#_x0000_t75" style="width:513pt;height:723pt" o:ole="">
            <v:imagedata r:id="rId26" o:title=""/>
          </v:shape>
          <o:OLEObject Type="Embed" ProgID="Word.Document.12" ShapeID="_x0000_i1034" DrawAspect="Content" ObjectID="_1758701992" r:id="rId27">
            <o:FieldCodes>\s</o:FieldCodes>
          </o:OLEObject>
        </w:object>
      </w:r>
      <w:r w:rsidR="002259C5" w:rsidRPr="002259C5">
        <w:object w:dxaOrig="10263" w:dyaOrig="12042">
          <v:shape id="_x0000_i1035" type="#_x0000_t75" style="width:513pt;height:602.25pt" o:ole="">
            <v:imagedata r:id="rId28" o:title=""/>
          </v:shape>
          <o:OLEObject Type="Embed" ProgID="Word.Document.12" ShapeID="_x0000_i1035" DrawAspect="Content" ObjectID="_1758701993" r:id="rId29">
            <o:FieldCodes>\s</o:FieldCodes>
          </o:OLEObject>
        </w:object>
      </w:r>
      <w:r w:rsidR="002259C5" w:rsidRPr="002259C5">
        <w:object w:dxaOrig="9581" w:dyaOrig="14275">
          <v:shape id="_x0000_i1036" type="#_x0000_t75" style="width:479.25pt;height:714pt" o:ole="">
            <v:imagedata r:id="rId30" o:title=""/>
          </v:shape>
          <o:OLEObject Type="Embed" ProgID="Word.Document.12" ShapeID="_x0000_i1036" DrawAspect="Content" ObjectID="_1758701994" r:id="rId31">
            <o:FieldCodes>\s</o:FieldCodes>
          </o:OLEObject>
        </w:object>
      </w:r>
    </w:p>
    <w:p w:rsidR="005E4FD1" w:rsidRDefault="002259C5" w:rsidP="00C137A1">
      <w:pPr>
        <w:spacing w:line="360" w:lineRule="auto"/>
      </w:pPr>
      <w:r w:rsidRPr="002259C5">
        <w:object w:dxaOrig="9355" w:dyaOrig="14463">
          <v:shape id="_x0000_i1037" type="#_x0000_t75" style="width:468pt;height:723pt" o:ole="">
            <v:imagedata r:id="rId32" o:title=""/>
          </v:shape>
          <o:OLEObject Type="Embed" ProgID="Word.Document.12" ShapeID="_x0000_i1037" DrawAspect="Content" ObjectID="_1758701995" r:id="rId33">
            <o:FieldCodes>\s</o:FieldCodes>
          </o:OLEObject>
        </w:object>
      </w:r>
      <w:r w:rsidRPr="002259C5">
        <w:object w:dxaOrig="10466" w:dyaOrig="15608">
          <v:shape id="_x0000_i1038" type="#_x0000_t75" style="width:523.5pt;height:780.75pt" o:ole="">
            <v:imagedata r:id="rId34" o:title=""/>
          </v:shape>
          <o:OLEObject Type="Embed" ProgID="Word.Document.12" ShapeID="_x0000_i1038" DrawAspect="Content" ObjectID="_1758701996" r:id="rId35">
            <o:FieldCodes>\s</o:FieldCodes>
          </o:OLEObject>
        </w:object>
      </w:r>
      <w:r w:rsidRPr="002259C5">
        <w:object w:dxaOrig="10183" w:dyaOrig="14518">
          <v:shape id="_x0000_i1039" type="#_x0000_t75" style="width:509.25pt;height:726pt" o:ole="">
            <v:imagedata r:id="rId36" o:title=""/>
          </v:shape>
          <o:OLEObject Type="Embed" ProgID="Word.Document.12" ShapeID="_x0000_i1039" DrawAspect="Content" ObjectID="_1758701997" r:id="rId37">
            <o:FieldCodes>\s</o:FieldCodes>
          </o:OLEObject>
        </w:object>
      </w:r>
      <w:r w:rsidRPr="002259C5">
        <w:object w:dxaOrig="10466" w:dyaOrig="15179">
          <v:shape id="_x0000_i1040" type="#_x0000_t75" style="width:523.5pt;height:759pt" o:ole="">
            <v:imagedata r:id="rId38" o:title=""/>
          </v:shape>
          <o:OLEObject Type="Embed" ProgID="Word.Document.12" ShapeID="_x0000_i1040" DrawAspect="Content" ObjectID="_1758701998" r:id="rId39">
            <o:FieldCodes>\s</o:FieldCodes>
          </o:OLEObject>
        </w:object>
      </w:r>
      <w:r w:rsidRPr="002259C5">
        <w:object w:dxaOrig="11067" w:dyaOrig="14361">
          <v:shape id="_x0000_i1041" type="#_x0000_t75" style="width:553.5pt;height:717.75pt" o:ole="">
            <v:imagedata r:id="rId40" o:title=""/>
          </v:shape>
          <o:OLEObject Type="Embed" ProgID="Word.Document.12" ShapeID="_x0000_i1041" DrawAspect="Content" ObjectID="_1758701999" r:id="rId41">
            <o:FieldCodes>\s</o:FieldCodes>
          </o:OLEObject>
        </w:object>
      </w:r>
      <w:r w:rsidRPr="002259C5">
        <w:object w:dxaOrig="9581" w:dyaOrig="14521">
          <v:shape id="_x0000_i1042" type="#_x0000_t75" style="width:479.25pt;height:726pt" o:ole="">
            <v:imagedata r:id="rId42" o:title=""/>
          </v:shape>
          <o:OLEObject Type="Embed" ProgID="Word.Document.12" ShapeID="_x0000_i1042" DrawAspect="Content" ObjectID="_1758702000" r:id="rId43">
            <o:FieldCodes>\s</o:FieldCodes>
          </o:OLEObject>
        </w:object>
      </w:r>
    </w:p>
    <w:p w:rsidR="005E4FD1" w:rsidRDefault="005E4FD1" w:rsidP="00C137A1">
      <w:pPr>
        <w:spacing w:line="360" w:lineRule="auto"/>
      </w:pPr>
      <w:r w:rsidRPr="005E4FD1">
        <w:object w:dxaOrig="10466" w:dyaOrig="14929">
          <v:shape id="_x0000_i1043" type="#_x0000_t75" style="width:523.5pt;height:746.25pt" o:ole="">
            <v:imagedata r:id="rId44" o:title=""/>
          </v:shape>
          <o:OLEObject Type="Embed" ProgID="Word.Document.12" ShapeID="_x0000_i1043" DrawAspect="Content" ObjectID="_1758702001" r:id="rId45">
            <o:FieldCodes>\s</o:FieldCodes>
          </o:OLEObject>
        </w:object>
      </w:r>
      <w:r w:rsidR="00EF5DEC" w:rsidRPr="00EF5DEC">
        <w:object w:dxaOrig="11067" w:dyaOrig="15278">
          <v:shape id="_x0000_i1045" type="#_x0000_t75" style="width:553.5pt;height:764.25pt" o:ole="">
            <v:imagedata r:id="rId46" o:title=""/>
          </v:shape>
          <o:OLEObject Type="Embed" ProgID="Word.Document.12" ShapeID="_x0000_i1045" DrawAspect="Content" ObjectID="_1758702002" r:id="rId47">
            <o:FieldCodes>\s</o:FieldCodes>
          </o:OLEObject>
        </w:object>
      </w: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  <w:r w:rsidRPr="00C137A1">
        <w:rPr>
          <w:rFonts w:ascii="Times New Roman" w:hAnsi="Times New Roman" w:cs="Times New Roman"/>
          <w:sz w:val="28"/>
          <w:szCs w:val="28"/>
        </w:rPr>
        <w:object w:dxaOrig="10466" w:dyaOrig="15398">
          <v:shape id="_x0000_i1044" type="#_x0000_t75" style="width:523.5pt;height:770.25pt" o:ole="">
            <v:imagedata r:id="rId48" o:title=""/>
          </v:shape>
          <o:OLEObject Type="Embed" ProgID="Word.Document.12" ShapeID="_x0000_i1044" DrawAspect="Content" ObjectID="_1758702003" r:id="rId49">
            <o:FieldCodes>\s</o:FieldCodes>
          </o:OLEObject>
        </w:object>
      </w: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Default="00C137A1" w:rsidP="00C13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7A1" w:rsidRPr="00F007F2" w:rsidRDefault="00C137A1" w:rsidP="00C137A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F4338" w:rsidRDefault="00CF4338"/>
    <w:sectPr w:rsidR="00CF4338" w:rsidSect="002259C5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B9" w:rsidRDefault="00051CB9" w:rsidP="005E4FD1">
      <w:pPr>
        <w:spacing w:after="0" w:line="240" w:lineRule="auto"/>
      </w:pPr>
      <w:r>
        <w:separator/>
      </w:r>
    </w:p>
  </w:endnote>
  <w:endnote w:type="continuationSeparator" w:id="0">
    <w:p w:rsidR="00051CB9" w:rsidRDefault="00051CB9" w:rsidP="005E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B9" w:rsidRDefault="00051CB9" w:rsidP="005E4FD1">
      <w:pPr>
        <w:spacing w:after="0" w:line="240" w:lineRule="auto"/>
      </w:pPr>
      <w:r>
        <w:separator/>
      </w:r>
    </w:p>
  </w:footnote>
  <w:footnote w:type="continuationSeparator" w:id="0">
    <w:p w:rsidR="00051CB9" w:rsidRDefault="00051CB9" w:rsidP="005E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D1" w:rsidRDefault="005E4F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B61"/>
    <w:multiLevelType w:val="hybridMultilevel"/>
    <w:tmpl w:val="D0447D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25AAE"/>
    <w:multiLevelType w:val="hybridMultilevel"/>
    <w:tmpl w:val="0630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40A1"/>
    <w:multiLevelType w:val="hybridMultilevel"/>
    <w:tmpl w:val="5B74F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B6448"/>
    <w:multiLevelType w:val="hybridMultilevel"/>
    <w:tmpl w:val="F41C5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7A1EE7"/>
    <w:multiLevelType w:val="hybridMultilevel"/>
    <w:tmpl w:val="9A0E8B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F4338"/>
    <w:rsid w:val="00051CB9"/>
    <w:rsid w:val="002259C5"/>
    <w:rsid w:val="00263F93"/>
    <w:rsid w:val="00312505"/>
    <w:rsid w:val="00485820"/>
    <w:rsid w:val="005E4FD1"/>
    <w:rsid w:val="00763665"/>
    <w:rsid w:val="00C137A1"/>
    <w:rsid w:val="00CC24DC"/>
    <w:rsid w:val="00CF4338"/>
    <w:rsid w:val="00EF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A1"/>
  </w:style>
  <w:style w:type="paragraph" w:styleId="1">
    <w:name w:val="heading 1"/>
    <w:basedOn w:val="a"/>
    <w:next w:val="a"/>
    <w:link w:val="10"/>
    <w:uiPriority w:val="9"/>
    <w:qFormat/>
    <w:rsid w:val="00C13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137A1"/>
    <w:pPr>
      <w:ind w:left="720"/>
      <w:contextualSpacing/>
    </w:pPr>
  </w:style>
  <w:style w:type="table" w:styleId="a4">
    <w:name w:val="Table Grid"/>
    <w:basedOn w:val="a1"/>
    <w:uiPriority w:val="59"/>
    <w:rsid w:val="00C137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ітка таблиці1"/>
    <w:basedOn w:val="a1"/>
    <w:uiPriority w:val="59"/>
    <w:rsid w:val="005E4FD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4F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FD1"/>
  </w:style>
  <w:style w:type="paragraph" w:styleId="a7">
    <w:name w:val="footer"/>
    <w:basedOn w:val="a"/>
    <w:link w:val="a8"/>
    <w:uiPriority w:val="99"/>
    <w:semiHidden/>
    <w:unhideWhenUsed/>
    <w:rsid w:val="005E4F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4F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Office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_________Microsoft_Office_Word16.docx"/><Relationship Id="rId21" Type="http://schemas.openxmlformats.org/officeDocument/2006/relationships/package" Target="embeddings/_________Microsoft_Office_Word7.doc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_________Microsoft_Office_Word20.docx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Office_Word5.docx"/><Relationship Id="rId25" Type="http://schemas.openxmlformats.org/officeDocument/2006/relationships/package" Target="embeddings/_________Microsoft_Office_Word9.docx"/><Relationship Id="rId33" Type="http://schemas.openxmlformats.org/officeDocument/2006/relationships/package" Target="embeddings/_________Microsoft_Office_Word13.doc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Office_Word11.docx"/><Relationship Id="rId41" Type="http://schemas.openxmlformats.org/officeDocument/2006/relationships/package" Target="embeddings/_________Microsoft_Office_Word17.docx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Office_Word15.docx"/><Relationship Id="rId40" Type="http://schemas.openxmlformats.org/officeDocument/2006/relationships/image" Target="media/image17.emf"/><Relationship Id="rId45" Type="http://schemas.openxmlformats.org/officeDocument/2006/relationships/package" Target="embeddings/_________Microsoft_Office_Word19.docx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4.docx"/><Relationship Id="rId23" Type="http://schemas.openxmlformats.org/officeDocument/2006/relationships/package" Target="embeddings/_________Microsoft_Office_Word8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_________Microsoft_Office_Word21.docx"/><Relationship Id="rId57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Office_Word6.docx"/><Relationship Id="rId31" Type="http://schemas.openxmlformats.org/officeDocument/2006/relationships/package" Target="embeddings/_________Microsoft_Office_Word12.docx"/><Relationship Id="rId44" Type="http://schemas.openxmlformats.org/officeDocument/2006/relationships/image" Target="media/image19.e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Office_Word10.docx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Office_Word14.docx"/><Relationship Id="rId43" Type="http://schemas.openxmlformats.org/officeDocument/2006/relationships/package" Target="embeddings/_________Microsoft_Office_Word18.docx"/><Relationship Id="rId48" Type="http://schemas.openxmlformats.org/officeDocument/2006/relationships/image" Target="media/image21.emf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8E94-4EC3-49B4-A115-84F2F765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6112</Words>
  <Characters>3484</Characters>
  <Application>Microsoft Office Word</Application>
  <DocSecurity>0</DocSecurity>
  <Lines>29</Lines>
  <Paragraphs>19</Paragraphs>
  <ScaleCrop>false</ScaleCrop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2023-10-13T08:16:00Z</dcterms:created>
  <dcterms:modified xsi:type="dcterms:W3CDTF">2023-10-13T08:33:00Z</dcterms:modified>
</cp:coreProperties>
</file>